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99" w:rsidRDefault="006E18A8">
      <w:bookmarkStart w:id="0" w:name="_GoBack"/>
      <w:bookmarkEnd w:id="0"/>
      <w:r w:rsidRPr="00792020">
        <w:rPr>
          <w:noProof/>
          <w:lang w:eastAsia="es-ES"/>
        </w:rPr>
        <w:drawing>
          <wp:anchor distT="0" distB="0" distL="114300" distR="114300" simplePos="0" relativeHeight="251660800" behindDoc="0" locked="0" layoutInCell="1" allowOverlap="1" wp14:anchorId="55EE004F" wp14:editId="268EAC92">
            <wp:simplePos x="0" y="0"/>
            <wp:positionH relativeFrom="column">
              <wp:posOffset>12454172</wp:posOffset>
            </wp:positionH>
            <wp:positionV relativeFrom="paragraph">
              <wp:posOffset>94919</wp:posOffset>
            </wp:positionV>
            <wp:extent cx="846000" cy="730800"/>
            <wp:effectExtent l="0" t="0" r="0" b="0"/>
            <wp:wrapNone/>
            <wp:docPr id="5" name="Imagen 5" descr="X:\DEP\DGral Industria\PLANIFICACION INDUSTRIAL\SUBVENCIONES MOVES III 2021 - Organizandose\Logos\MOVES III RECURSOS\LOGOS MOVES III\LOGO MOVES III COLOR FONDO AZUL\Logo Moves III Fondo azul.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EP\DGral Industria\PLANIFICACION INDUSTRIAL\SUBVENCIONES MOVES III 2021 - Organizandose\Logos\MOVES III RECURSOS\LOGOS MOVES III\LOGO MOVES III COLOR FONDO AZUL\Logo Moves III Fondo azul.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1" t="21364" r="22545" b="21852"/>
                    <a:stretch/>
                  </pic:blipFill>
                  <pic:spPr bwMode="auto">
                    <a:xfrm>
                      <a:off x="0" y="0"/>
                      <a:ext cx="8460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1F1">
        <w:rPr>
          <w:noProof/>
          <w:lang w:eastAsia="es-ES"/>
        </w:rPr>
        <w:drawing>
          <wp:anchor distT="0" distB="0" distL="114300" distR="114300" simplePos="0" relativeHeight="251651584" behindDoc="0" locked="0" layoutInCell="1" allowOverlap="1" wp14:anchorId="74834903" wp14:editId="6B94F884">
            <wp:simplePos x="0" y="0"/>
            <wp:positionH relativeFrom="column">
              <wp:posOffset>7466670</wp:posOffset>
            </wp:positionH>
            <wp:positionV relativeFrom="paragraph">
              <wp:posOffset>81915</wp:posOffset>
            </wp:positionV>
            <wp:extent cx="4641850" cy="882650"/>
            <wp:effectExtent l="0" t="0" r="6350" b="0"/>
            <wp:wrapNone/>
            <wp:docPr id="4" name="Imagen 4" descr="C:\Users\pc\Desktop\moves III 2024\Logos\Logos PRTR\logosplanderecuperacion\JPG\Logo PRTR dos líneas\Logo PRTR dos línea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moves III 2024\Logos\Logos PRTR\logosplanderecuperacion\JPG\Logo PRTR dos líneas\Logo PRTR dos líneas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11" b="31817"/>
                    <a:stretch/>
                  </pic:blipFill>
                  <pic:spPr bwMode="auto">
                    <a:xfrm>
                      <a:off x="0" y="0"/>
                      <a:ext cx="46418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5FE">
        <w:rPr>
          <w:noProof/>
          <w:lang w:eastAsia="es-ES"/>
        </w:rPr>
        <w:drawing>
          <wp:inline distT="0" distB="0" distL="0" distR="0" wp14:anchorId="3988AB3D" wp14:editId="4B1E1B5A">
            <wp:extent cx="3175200" cy="932400"/>
            <wp:effectExtent l="0" t="0" r="6350" b="1270"/>
            <wp:docPr id="2" name="Imagen 2" descr="C:\Users\pc\Desktop\moves III 2024\Logos\ngeu_ES\horizontal\CMYK\JPEG\ES Financiado por la Unión Europe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oves III 2024\Logos\ngeu_ES\horizontal\CMYK\JPEG\ES Financiado por la Unión Europea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3D3">
        <w:t xml:space="preserve"> </w:t>
      </w:r>
    </w:p>
    <w:p w:rsidR="00C65F99" w:rsidRDefault="00C65F99" w:rsidP="00C65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107BF" w:rsidRDefault="00A107BF" w:rsidP="008D1C12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cstheme="minorHAnsi"/>
          <w:b/>
          <w:bCs/>
          <w:sz w:val="40"/>
          <w:szCs w:val="40"/>
        </w:rPr>
      </w:pPr>
    </w:p>
    <w:p w:rsidR="00A107BF" w:rsidRPr="00D944A6" w:rsidRDefault="00D944A6" w:rsidP="008D1C12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cstheme="minorHAnsi"/>
          <w:b/>
          <w:bCs/>
          <w:sz w:val="52"/>
          <w:szCs w:val="52"/>
        </w:rPr>
      </w:pPr>
      <w:r w:rsidRPr="00D944A6">
        <w:rPr>
          <w:rFonts w:cstheme="minorHAnsi"/>
          <w:b/>
          <w:bCs/>
          <w:sz w:val="52"/>
          <w:szCs w:val="52"/>
        </w:rPr>
        <w:t xml:space="preserve">(INDICAR </w:t>
      </w:r>
      <w:r w:rsidR="008E7707">
        <w:rPr>
          <w:rFonts w:cstheme="minorHAnsi"/>
          <w:b/>
          <w:bCs/>
          <w:sz w:val="52"/>
          <w:szCs w:val="52"/>
        </w:rPr>
        <w:t>TÍTULO</w:t>
      </w:r>
      <w:r>
        <w:rPr>
          <w:rFonts w:cstheme="minorHAnsi"/>
          <w:b/>
          <w:bCs/>
          <w:sz w:val="52"/>
          <w:szCs w:val="52"/>
        </w:rPr>
        <w:t xml:space="preserve"> ACTUACIÓN/PROYECTO </w:t>
      </w:r>
      <w:r w:rsidRPr="00D944A6">
        <w:rPr>
          <w:rFonts w:cstheme="minorHAnsi"/>
          <w:b/>
          <w:bCs/>
          <w:sz w:val="52"/>
          <w:szCs w:val="52"/>
        </w:rPr>
        <w:t>SUBVENCIONADO)</w:t>
      </w:r>
    </w:p>
    <w:p w:rsidR="00A107BF" w:rsidRPr="008D1C12" w:rsidRDefault="00A107BF" w:rsidP="008D1C12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cstheme="minorHAnsi"/>
          <w:b/>
          <w:bCs/>
          <w:sz w:val="52"/>
          <w:szCs w:val="52"/>
        </w:rPr>
      </w:pPr>
    </w:p>
    <w:p w:rsidR="00C65F99" w:rsidRDefault="00A107BF" w:rsidP="00531E35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cstheme="minorHAnsi"/>
          <w:sz w:val="52"/>
          <w:szCs w:val="52"/>
        </w:rPr>
      </w:pPr>
      <w:r w:rsidRPr="008D1C12">
        <w:rPr>
          <w:rFonts w:cstheme="minorHAnsi"/>
          <w:bCs/>
          <w:sz w:val="52"/>
          <w:szCs w:val="52"/>
        </w:rPr>
        <w:t>Actuación</w:t>
      </w:r>
      <w:r w:rsidR="00C65F99" w:rsidRPr="008D1C12">
        <w:rPr>
          <w:rFonts w:cstheme="minorHAnsi"/>
          <w:bCs/>
          <w:sz w:val="52"/>
          <w:szCs w:val="52"/>
        </w:rPr>
        <w:t xml:space="preserve"> </w:t>
      </w:r>
      <w:r w:rsidRPr="008D1C12">
        <w:rPr>
          <w:rFonts w:cstheme="minorHAnsi"/>
          <w:sz w:val="52"/>
          <w:szCs w:val="52"/>
        </w:rPr>
        <w:t>acogida</w:t>
      </w:r>
      <w:r w:rsidR="00C65F99" w:rsidRPr="008D1C12">
        <w:rPr>
          <w:rFonts w:cstheme="minorHAnsi"/>
          <w:sz w:val="52"/>
          <w:szCs w:val="52"/>
        </w:rPr>
        <w:t xml:space="preserve"> al programa de incentivos ligados a</w:t>
      </w:r>
      <w:r w:rsidRPr="008D1C12">
        <w:rPr>
          <w:rFonts w:cstheme="minorHAnsi"/>
          <w:sz w:val="52"/>
          <w:szCs w:val="52"/>
        </w:rPr>
        <w:t xml:space="preserve"> </w:t>
      </w:r>
      <w:r w:rsidR="00C65F99" w:rsidRPr="008D1C12">
        <w:rPr>
          <w:rFonts w:cstheme="minorHAnsi"/>
          <w:sz w:val="52"/>
          <w:szCs w:val="52"/>
        </w:rPr>
        <w:t>l</w:t>
      </w:r>
      <w:r w:rsidRPr="008D1C12">
        <w:rPr>
          <w:rFonts w:cstheme="minorHAnsi"/>
          <w:sz w:val="52"/>
          <w:szCs w:val="52"/>
        </w:rPr>
        <w:t xml:space="preserve">a movilidad eléctrica (MOVES III) </w:t>
      </w:r>
      <w:r w:rsidR="00C65F99" w:rsidRPr="008D1C12">
        <w:rPr>
          <w:rFonts w:cstheme="minorHAnsi"/>
          <w:sz w:val="52"/>
          <w:szCs w:val="52"/>
        </w:rPr>
        <w:t>en el marco del</w:t>
      </w:r>
      <w:r w:rsidRPr="008D1C12">
        <w:rPr>
          <w:rFonts w:cstheme="minorHAnsi"/>
          <w:sz w:val="52"/>
          <w:szCs w:val="52"/>
        </w:rPr>
        <w:t xml:space="preserve"> </w:t>
      </w:r>
      <w:r w:rsidR="00C65F99" w:rsidRPr="008D1C12">
        <w:rPr>
          <w:rFonts w:cstheme="minorHAnsi"/>
          <w:sz w:val="52"/>
          <w:szCs w:val="52"/>
        </w:rPr>
        <w:t>Plan de Recuperación, Transformación y Resiliencia</w:t>
      </w:r>
      <w:r w:rsidRPr="008D1C12">
        <w:rPr>
          <w:rFonts w:cstheme="minorHAnsi"/>
          <w:sz w:val="52"/>
          <w:szCs w:val="52"/>
        </w:rPr>
        <w:t xml:space="preserve"> Europeo</w:t>
      </w:r>
      <w:r w:rsidR="00C65F99" w:rsidRPr="008D1C12">
        <w:rPr>
          <w:rFonts w:cstheme="minorHAnsi"/>
          <w:sz w:val="52"/>
          <w:szCs w:val="52"/>
        </w:rPr>
        <w:t xml:space="preserve">, financiado por la Unión Europea </w:t>
      </w:r>
      <w:r w:rsidRPr="008D1C12">
        <w:rPr>
          <w:rFonts w:cstheme="minorHAnsi"/>
          <w:sz w:val="52"/>
          <w:szCs w:val="52"/>
        </w:rPr>
        <w:t>–</w:t>
      </w:r>
      <w:r w:rsidR="00C65F99" w:rsidRPr="008D1C12">
        <w:rPr>
          <w:rFonts w:cstheme="minorHAnsi"/>
          <w:sz w:val="52"/>
          <w:szCs w:val="52"/>
        </w:rPr>
        <w:t xml:space="preserve"> NextGenerationEU</w:t>
      </w:r>
    </w:p>
    <w:p w:rsidR="00A107BF" w:rsidRDefault="00A107BF" w:rsidP="00EF44DF">
      <w:pPr>
        <w:autoSpaceDE w:val="0"/>
        <w:autoSpaceDN w:val="0"/>
        <w:adjustRightInd w:val="0"/>
        <w:spacing w:after="0" w:line="240" w:lineRule="auto"/>
        <w:ind w:right="1135"/>
        <w:rPr>
          <w:rFonts w:cstheme="minorHAnsi"/>
          <w:b/>
          <w:sz w:val="40"/>
          <w:szCs w:val="40"/>
        </w:rPr>
      </w:pPr>
    </w:p>
    <w:p w:rsidR="00531E35" w:rsidRDefault="00531E35" w:rsidP="00EF44DF">
      <w:pPr>
        <w:autoSpaceDE w:val="0"/>
        <w:autoSpaceDN w:val="0"/>
        <w:adjustRightInd w:val="0"/>
        <w:spacing w:after="0" w:line="240" w:lineRule="auto"/>
        <w:ind w:right="1135"/>
        <w:rPr>
          <w:rFonts w:cstheme="minorHAnsi"/>
          <w:b/>
          <w:sz w:val="40"/>
          <w:szCs w:val="40"/>
        </w:rPr>
      </w:pPr>
    </w:p>
    <w:p w:rsidR="00A107BF" w:rsidRPr="00EF44DF" w:rsidRDefault="00A107BF" w:rsidP="00531E35">
      <w:pPr>
        <w:autoSpaceDE w:val="0"/>
        <w:autoSpaceDN w:val="0"/>
        <w:adjustRightInd w:val="0"/>
        <w:spacing w:after="120" w:line="240" w:lineRule="auto"/>
        <w:ind w:left="851" w:right="850"/>
        <w:jc w:val="both"/>
        <w:rPr>
          <w:rFonts w:cstheme="minorHAnsi"/>
          <w:b/>
          <w:sz w:val="48"/>
          <w:szCs w:val="48"/>
        </w:rPr>
      </w:pPr>
      <w:r w:rsidRPr="00EF44DF">
        <w:rPr>
          <w:rFonts w:cstheme="minorHAnsi"/>
          <w:b/>
          <w:sz w:val="48"/>
          <w:szCs w:val="48"/>
        </w:rPr>
        <w:t>Beneficiario:</w:t>
      </w:r>
    </w:p>
    <w:p w:rsidR="00A107BF" w:rsidRPr="00EF44DF" w:rsidRDefault="00A107BF" w:rsidP="00531E35">
      <w:pPr>
        <w:autoSpaceDE w:val="0"/>
        <w:autoSpaceDN w:val="0"/>
        <w:adjustRightInd w:val="0"/>
        <w:spacing w:after="120" w:line="240" w:lineRule="auto"/>
        <w:ind w:left="851" w:right="850"/>
        <w:jc w:val="both"/>
        <w:rPr>
          <w:rFonts w:cstheme="minorHAnsi"/>
          <w:b/>
          <w:sz w:val="48"/>
          <w:szCs w:val="48"/>
        </w:rPr>
      </w:pPr>
      <w:r w:rsidRPr="00EF44DF">
        <w:rPr>
          <w:rFonts w:cstheme="minorHAnsi"/>
          <w:b/>
          <w:sz w:val="48"/>
          <w:szCs w:val="48"/>
        </w:rPr>
        <w:t>Componente</w:t>
      </w:r>
      <w:r w:rsidR="00D811EA">
        <w:rPr>
          <w:rFonts w:cstheme="minorHAnsi"/>
          <w:b/>
          <w:sz w:val="48"/>
          <w:szCs w:val="48"/>
        </w:rPr>
        <w:t xml:space="preserve"> 01, Inversión 02</w:t>
      </w:r>
      <w:r w:rsidRPr="00EF44DF">
        <w:rPr>
          <w:rFonts w:cstheme="minorHAnsi"/>
          <w:b/>
          <w:sz w:val="48"/>
          <w:szCs w:val="48"/>
        </w:rPr>
        <w:t xml:space="preserve"> (C</w:t>
      </w:r>
      <w:r w:rsidR="0045172C" w:rsidRPr="00EF44DF">
        <w:rPr>
          <w:rFonts w:cstheme="minorHAnsi"/>
          <w:b/>
          <w:sz w:val="48"/>
          <w:szCs w:val="48"/>
        </w:rPr>
        <w:t>01</w:t>
      </w:r>
      <w:r w:rsidR="00531E35">
        <w:rPr>
          <w:rFonts w:cstheme="minorHAnsi"/>
          <w:b/>
          <w:sz w:val="48"/>
          <w:szCs w:val="48"/>
        </w:rPr>
        <w:t>.</w:t>
      </w:r>
      <w:r w:rsidRPr="00EF44DF">
        <w:rPr>
          <w:rFonts w:cstheme="minorHAnsi"/>
          <w:b/>
          <w:sz w:val="48"/>
          <w:szCs w:val="48"/>
        </w:rPr>
        <w:t>I</w:t>
      </w:r>
      <w:r w:rsidR="0045172C" w:rsidRPr="00EF44DF">
        <w:rPr>
          <w:rFonts w:cstheme="minorHAnsi"/>
          <w:b/>
          <w:sz w:val="48"/>
          <w:szCs w:val="48"/>
        </w:rPr>
        <w:t>02</w:t>
      </w:r>
      <w:r w:rsidRPr="00EF44DF">
        <w:rPr>
          <w:rFonts w:cstheme="minorHAnsi"/>
          <w:b/>
          <w:sz w:val="48"/>
          <w:szCs w:val="48"/>
        </w:rPr>
        <w:t>):</w:t>
      </w:r>
      <w:r w:rsidR="0045172C" w:rsidRPr="00EF44DF">
        <w:rPr>
          <w:rFonts w:cstheme="minorHAnsi"/>
          <w:sz w:val="48"/>
          <w:szCs w:val="48"/>
        </w:rPr>
        <w:t xml:space="preserve"> Plan de incentivos a la instalación de puntos de recarga, a la adquisición de vehículos eléctricos y de pila de combustible y a la innovación en electro movilidad, recarga e hidrógeno verde.</w:t>
      </w:r>
    </w:p>
    <w:p w:rsidR="0090054C" w:rsidRPr="00EF44DF" w:rsidRDefault="008D1C12" w:rsidP="00531E35">
      <w:pPr>
        <w:autoSpaceDE w:val="0"/>
        <w:autoSpaceDN w:val="0"/>
        <w:adjustRightInd w:val="0"/>
        <w:spacing w:after="120" w:line="240" w:lineRule="auto"/>
        <w:ind w:left="851" w:right="850"/>
        <w:jc w:val="both"/>
        <w:rPr>
          <w:rFonts w:cstheme="minorHAnsi"/>
          <w:sz w:val="48"/>
          <w:szCs w:val="48"/>
        </w:rPr>
      </w:pPr>
      <w:r w:rsidRPr="00EF44DF">
        <w:rPr>
          <w:rFonts w:cstheme="minorHAnsi"/>
          <w:b/>
          <w:sz w:val="48"/>
          <w:szCs w:val="48"/>
        </w:rPr>
        <w:t>Programa de incentivos:</w:t>
      </w:r>
      <w:r w:rsidRPr="00EF44DF">
        <w:rPr>
          <w:rFonts w:cstheme="minorHAnsi"/>
          <w:sz w:val="48"/>
          <w:szCs w:val="48"/>
        </w:rPr>
        <w:t xml:space="preserve"> </w:t>
      </w:r>
      <w:r w:rsidRPr="00EF44DF">
        <w:rPr>
          <w:rFonts w:cstheme="minorHAnsi"/>
          <w:color w:val="7F7F7F" w:themeColor="text1" w:themeTint="80"/>
          <w:sz w:val="48"/>
          <w:szCs w:val="48"/>
        </w:rPr>
        <w:t>(</w:t>
      </w:r>
      <w:r w:rsidR="00DA74C4">
        <w:rPr>
          <w:rFonts w:cstheme="minorHAnsi"/>
          <w:color w:val="7F7F7F" w:themeColor="text1" w:themeTint="80"/>
          <w:sz w:val="48"/>
          <w:szCs w:val="48"/>
        </w:rPr>
        <w:t>Indicar uno de los siguientes programas</w:t>
      </w:r>
      <w:r w:rsidRPr="00EF44DF">
        <w:rPr>
          <w:rFonts w:cstheme="minorHAnsi"/>
          <w:color w:val="7F7F7F" w:themeColor="text1" w:themeTint="80"/>
          <w:sz w:val="48"/>
          <w:szCs w:val="48"/>
        </w:rPr>
        <w:t xml:space="preserve">) </w:t>
      </w:r>
      <w:r w:rsidR="0090054C" w:rsidRPr="00EF44DF">
        <w:rPr>
          <w:rFonts w:cstheme="minorHAnsi"/>
          <w:sz w:val="48"/>
          <w:szCs w:val="48"/>
        </w:rPr>
        <w:t xml:space="preserve">1 – Adquisición de  vehículos eléctricos </w:t>
      </w:r>
      <w:r w:rsidR="0090054C" w:rsidRPr="00EF44DF">
        <w:rPr>
          <w:sz w:val="48"/>
          <w:szCs w:val="48"/>
        </w:rPr>
        <w:t>«</w:t>
      </w:r>
      <w:r w:rsidR="0090054C" w:rsidRPr="00EF44DF">
        <w:rPr>
          <w:rFonts w:cstheme="minorHAnsi"/>
          <w:sz w:val="48"/>
          <w:szCs w:val="48"/>
        </w:rPr>
        <w:t>enchufables</w:t>
      </w:r>
      <w:r w:rsidR="0090054C" w:rsidRPr="00EF44DF">
        <w:rPr>
          <w:sz w:val="48"/>
          <w:szCs w:val="48"/>
        </w:rPr>
        <w:t>»</w:t>
      </w:r>
      <w:r w:rsidR="0090054C" w:rsidRPr="00EF44DF">
        <w:rPr>
          <w:rFonts w:cstheme="minorHAnsi"/>
          <w:sz w:val="48"/>
          <w:szCs w:val="48"/>
        </w:rPr>
        <w:t xml:space="preserve"> y de pila de combustible / 2 – Implantación de infraestructura de recarga de vehículos eléctricos</w:t>
      </w:r>
    </w:p>
    <w:p w:rsidR="001A6B93" w:rsidRPr="00EF44DF" w:rsidRDefault="00A107BF" w:rsidP="00531E35">
      <w:pPr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sz w:val="48"/>
          <w:szCs w:val="48"/>
        </w:rPr>
      </w:pPr>
      <w:r w:rsidRPr="00EF44DF">
        <w:rPr>
          <w:rFonts w:cstheme="minorHAnsi"/>
          <w:b/>
          <w:sz w:val="48"/>
          <w:szCs w:val="48"/>
        </w:rPr>
        <w:t>Importe de la ayuda:</w:t>
      </w:r>
      <w:r w:rsidR="008D1C12" w:rsidRPr="00EF44DF">
        <w:rPr>
          <w:rFonts w:cstheme="minorHAnsi"/>
          <w:sz w:val="48"/>
          <w:szCs w:val="48"/>
        </w:rPr>
        <w:t xml:space="preserve"> </w:t>
      </w:r>
      <w:r w:rsidRPr="00EF44DF">
        <w:rPr>
          <w:rFonts w:cstheme="minorHAnsi"/>
          <w:sz w:val="48"/>
          <w:szCs w:val="48"/>
        </w:rPr>
        <w:t xml:space="preserve"> </w:t>
      </w:r>
      <w:r w:rsidR="008D1C12" w:rsidRPr="00EF44DF">
        <w:rPr>
          <w:rFonts w:cstheme="minorHAnsi"/>
          <w:sz w:val="48"/>
          <w:szCs w:val="48"/>
        </w:rPr>
        <w:t>euros</w:t>
      </w:r>
    </w:p>
    <w:p w:rsidR="00EF44DF" w:rsidRPr="00EF44DF" w:rsidRDefault="00EF44DF" w:rsidP="00EF44DF">
      <w:pPr>
        <w:autoSpaceDE w:val="0"/>
        <w:autoSpaceDN w:val="0"/>
        <w:adjustRightInd w:val="0"/>
        <w:spacing w:after="0" w:line="240" w:lineRule="auto"/>
        <w:ind w:left="851" w:right="1135"/>
        <w:jc w:val="both"/>
        <w:rPr>
          <w:rFonts w:cstheme="minorHAnsi"/>
          <w:sz w:val="52"/>
          <w:szCs w:val="52"/>
        </w:rPr>
      </w:pPr>
    </w:p>
    <w:p w:rsidR="00C65F99" w:rsidRDefault="00531E35" w:rsidP="003921F1">
      <w:pPr>
        <w:jc w:val="right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8775529</wp:posOffset>
            </wp:positionH>
            <wp:positionV relativeFrom="paragraph">
              <wp:posOffset>312107</wp:posOffset>
            </wp:positionV>
            <wp:extent cx="4555490" cy="731520"/>
            <wp:effectExtent l="0" t="0" r="0" b="0"/>
            <wp:wrapNone/>
            <wp:docPr id="3" name="Imagen 3" descr="C:\Users\pc\Desktop\moves III 2024\Logos\MOVES III RECURSOS\LOGO IDAE + MITECO\LOGO MITECO + I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moves III 2024\Logos\MOVES III RECURSOS\LOGO IDAE + MITECO\LOGO MITECO + ID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65"/>
                    <a:stretch/>
                  </pic:blipFill>
                  <pic:spPr bwMode="auto">
                    <a:xfrm>
                      <a:off x="0" y="0"/>
                      <a:ext cx="45554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 wp14:anchorId="77DCFA3B" wp14:editId="7378A523">
            <wp:simplePos x="0" y="0"/>
            <wp:positionH relativeFrom="column">
              <wp:posOffset>131606</wp:posOffset>
            </wp:positionH>
            <wp:positionV relativeFrom="paragraph">
              <wp:posOffset>354330</wp:posOffset>
            </wp:positionV>
            <wp:extent cx="1710000" cy="709200"/>
            <wp:effectExtent l="0" t="0" r="5080" b="0"/>
            <wp:wrapNone/>
            <wp:docPr id="9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2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5F99" w:rsidSect="00A04604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AD" w:rsidRDefault="00DA10AD" w:rsidP="00C65F99">
      <w:pPr>
        <w:spacing w:after="0" w:line="240" w:lineRule="auto"/>
      </w:pPr>
      <w:r>
        <w:separator/>
      </w:r>
    </w:p>
  </w:endnote>
  <w:endnote w:type="continuationSeparator" w:id="0">
    <w:p w:rsidR="00DA10AD" w:rsidRDefault="00DA10AD" w:rsidP="00C6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AD" w:rsidRDefault="00DA10AD" w:rsidP="00C65F99">
      <w:pPr>
        <w:spacing w:after="0" w:line="240" w:lineRule="auto"/>
      </w:pPr>
      <w:r>
        <w:separator/>
      </w:r>
    </w:p>
  </w:footnote>
  <w:footnote w:type="continuationSeparator" w:id="0">
    <w:p w:rsidR="00DA10AD" w:rsidRDefault="00DA10AD" w:rsidP="00C65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5D"/>
    <w:rsid w:val="00017C58"/>
    <w:rsid w:val="000A73E2"/>
    <w:rsid w:val="000F1460"/>
    <w:rsid w:val="001A6B93"/>
    <w:rsid w:val="003921F1"/>
    <w:rsid w:val="003C415D"/>
    <w:rsid w:val="0045172C"/>
    <w:rsid w:val="004E759E"/>
    <w:rsid w:val="00525C97"/>
    <w:rsid w:val="00531E35"/>
    <w:rsid w:val="00535874"/>
    <w:rsid w:val="005665EE"/>
    <w:rsid w:val="00572D0A"/>
    <w:rsid w:val="00601E5F"/>
    <w:rsid w:val="006E18A8"/>
    <w:rsid w:val="00897A0A"/>
    <w:rsid w:val="008D1C12"/>
    <w:rsid w:val="008E7707"/>
    <w:rsid w:val="0090054C"/>
    <w:rsid w:val="009739BF"/>
    <w:rsid w:val="009E65FE"/>
    <w:rsid w:val="009F5CCA"/>
    <w:rsid w:val="00A003D3"/>
    <w:rsid w:val="00A04604"/>
    <w:rsid w:val="00A107BF"/>
    <w:rsid w:val="00A50AF0"/>
    <w:rsid w:val="00C40E78"/>
    <w:rsid w:val="00C65F99"/>
    <w:rsid w:val="00D811EA"/>
    <w:rsid w:val="00D944A6"/>
    <w:rsid w:val="00DA10AD"/>
    <w:rsid w:val="00DA61FE"/>
    <w:rsid w:val="00DA74C4"/>
    <w:rsid w:val="00E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AB43E-E4BE-4445-AAFC-25742CE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5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5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F99"/>
  </w:style>
  <w:style w:type="paragraph" w:styleId="Piedepgina">
    <w:name w:val="footer"/>
    <w:basedOn w:val="Normal"/>
    <w:link w:val="PiedepginaCar"/>
    <w:uiPriority w:val="99"/>
    <w:unhideWhenUsed/>
    <w:rsid w:val="00C65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CUEVAS ROBLES, ANA BELEN</cp:lastModifiedBy>
  <cp:revision>28</cp:revision>
  <dcterms:created xsi:type="dcterms:W3CDTF">2025-01-19T11:46:00Z</dcterms:created>
  <dcterms:modified xsi:type="dcterms:W3CDTF">2025-01-27T12:53:00Z</dcterms:modified>
</cp:coreProperties>
</file>